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96F60" w14:textId="77777777" w:rsidR="00A7362F" w:rsidRDefault="00A7362F" w:rsidP="00A7362F">
      <w:pPr>
        <w:jc w:val="center"/>
      </w:pPr>
    </w:p>
    <w:p w14:paraId="1BE290D7" w14:textId="77777777" w:rsidR="00A7362F" w:rsidRDefault="00A7362F" w:rsidP="00A7362F">
      <w:pPr>
        <w:jc w:val="center"/>
      </w:pPr>
      <w:r>
        <w:rPr>
          <w:noProof/>
        </w:rPr>
        <w:drawing>
          <wp:inline distT="0" distB="0" distL="0" distR="0" wp14:anchorId="7B886EFE" wp14:editId="3C171324">
            <wp:extent cx="849970" cy="688869"/>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4-09-01 at 22.13.12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7124" cy="710876"/>
                    </a:xfrm>
                    <a:prstGeom prst="rect">
                      <a:avLst/>
                    </a:prstGeom>
                  </pic:spPr>
                </pic:pic>
              </a:graphicData>
            </a:graphic>
          </wp:inline>
        </w:drawing>
      </w:r>
    </w:p>
    <w:p w14:paraId="5DDB4F36" w14:textId="77777777" w:rsidR="00A7362F" w:rsidRPr="00AB57C1" w:rsidRDefault="00A7362F" w:rsidP="00A7362F">
      <w:pPr>
        <w:jc w:val="center"/>
        <w:rPr>
          <w:b/>
          <w:color w:val="000000" w:themeColor="text1"/>
        </w:rPr>
      </w:pPr>
      <w:r w:rsidRPr="00AB57C1">
        <w:rPr>
          <w:b/>
          <w:color w:val="000000" w:themeColor="text1"/>
        </w:rPr>
        <w:t>AFAR.</w:t>
      </w:r>
    </w:p>
    <w:p w14:paraId="417AB2EB" w14:textId="77777777" w:rsidR="00A7362F" w:rsidRPr="00AB57C1" w:rsidRDefault="00A7362F" w:rsidP="00A7362F">
      <w:pPr>
        <w:jc w:val="center"/>
        <w:rPr>
          <w:b/>
          <w:color w:val="000000" w:themeColor="text1"/>
        </w:rPr>
      </w:pPr>
      <w:r w:rsidRPr="00AB57C1">
        <w:rPr>
          <w:b/>
          <w:color w:val="000000" w:themeColor="text1"/>
        </w:rPr>
        <w:t>INTERNATIONAL PROFESSIONAL HOSPITALITY SERVICES</w:t>
      </w:r>
    </w:p>
    <w:p w14:paraId="1B2EB538" w14:textId="77777777" w:rsidR="00B83C19" w:rsidRDefault="00AD3CEA" w:rsidP="00AD3CEA">
      <w:pPr>
        <w:jc w:val="center"/>
      </w:pPr>
      <w:r w:rsidRPr="00AD3CEA">
        <w:t>OFFICE OF LEGAL AFFAIRS</w:t>
      </w:r>
    </w:p>
    <w:p w14:paraId="69EAE2A2" w14:textId="77777777" w:rsidR="002404C5" w:rsidRDefault="002404C5" w:rsidP="002404C5">
      <w:pPr>
        <w:jc w:val="right"/>
        <w:rPr>
          <w:sz w:val="26"/>
          <w:szCs w:val="26"/>
        </w:rPr>
      </w:pPr>
      <w:r w:rsidRPr="00AD3CEA">
        <w:rPr>
          <w:sz w:val="26"/>
          <w:szCs w:val="26"/>
        </w:rPr>
        <w:t>01 AUG 2025</w:t>
      </w:r>
    </w:p>
    <w:p w14:paraId="73055104" w14:textId="77777777" w:rsidR="009B2A30" w:rsidRPr="008D7E83" w:rsidRDefault="009B2A30" w:rsidP="00DC64FE"/>
    <w:p w14:paraId="1E4A9244" w14:textId="77777777" w:rsidR="007B44B0" w:rsidRDefault="007B44B0" w:rsidP="007B44B0">
      <w:pPr>
        <w:rPr>
          <w:sz w:val="26"/>
          <w:szCs w:val="26"/>
        </w:rPr>
      </w:pPr>
    </w:p>
    <w:p w14:paraId="2DDA057C" w14:textId="64D318F7" w:rsidR="00AD3CEA" w:rsidRDefault="00AD3CEA" w:rsidP="00AD3CEA">
      <w:pPr>
        <w:jc w:val="center"/>
        <w:rPr>
          <w:sz w:val="26"/>
          <w:szCs w:val="26"/>
        </w:rPr>
      </w:pPr>
      <w:r>
        <w:rPr>
          <w:sz w:val="26"/>
          <w:szCs w:val="26"/>
        </w:rPr>
        <w:t xml:space="preserve">Official </w:t>
      </w:r>
      <w:r w:rsidR="00EB1480">
        <w:rPr>
          <w:sz w:val="26"/>
          <w:szCs w:val="26"/>
        </w:rPr>
        <w:t>Privacy Policy</w:t>
      </w:r>
    </w:p>
    <w:p w14:paraId="2011242A" w14:textId="77777777" w:rsidR="00AD3CEA" w:rsidRPr="008D7E83" w:rsidRDefault="00AD3CEA" w:rsidP="00AD3CEA">
      <w:pPr>
        <w:jc w:val="center"/>
        <w:rPr>
          <w:sz w:val="26"/>
          <w:szCs w:val="26"/>
        </w:rPr>
      </w:pPr>
    </w:p>
    <w:p w14:paraId="4CA528FD" w14:textId="77777777" w:rsidR="00B83C19" w:rsidRPr="008D7E83" w:rsidRDefault="00B83C19">
      <w:pPr>
        <w:rPr>
          <w:sz w:val="26"/>
          <w:szCs w:val="26"/>
        </w:rPr>
      </w:pPr>
    </w:p>
    <w:p w14:paraId="7722418E" w14:textId="77777777" w:rsidR="00A7362F" w:rsidRPr="008D7E83" w:rsidRDefault="00A7362F">
      <w:pPr>
        <w:rPr>
          <w:sz w:val="26"/>
          <w:szCs w:val="26"/>
        </w:rPr>
      </w:pPr>
      <w:r w:rsidRPr="008D7E83">
        <w:rPr>
          <w:sz w:val="26"/>
          <w:szCs w:val="26"/>
        </w:rPr>
        <w:t>From:</w:t>
      </w:r>
      <w:r w:rsidR="008D7E83">
        <w:rPr>
          <w:sz w:val="26"/>
          <w:szCs w:val="26"/>
        </w:rPr>
        <w:tab/>
      </w:r>
      <w:r w:rsidRPr="008D7E83">
        <w:rPr>
          <w:sz w:val="26"/>
          <w:szCs w:val="26"/>
        </w:rPr>
        <w:t xml:space="preserve">AFAR </w:t>
      </w:r>
      <w:r w:rsidR="00725D88" w:rsidRPr="008D7E83">
        <w:rPr>
          <w:sz w:val="26"/>
          <w:szCs w:val="26"/>
        </w:rPr>
        <w:t xml:space="preserve">International Professional Hospitality Services </w:t>
      </w:r>
      <w:r w:rsidRPr="008D7E83">
        <w:rPr>
          <w:sz w:val="26"/>
          <w:szCs w:val="26"/>
        </w:rPr>
        <w:t>Chief Executive Office</w:t>
      </w:r>
    </w:p>
    <w:p w14:paraId="7839E802" w14:textId="77777777" w:rsidR="00A7362F" w:rsidRPr="008D7E83" w:rsidRDefault="00A7362F">
      <w:pPr>
        <w:rPr>
          <w:sz w:val="26"/>
          <w:szCs w:val="26"/>
        </w:rPr>
      </w:pPr>
    </w:p>
    <w:p w14:paraId="608685A4" w14:textId="77777777" w:rsidR="00A7362F" w:rsidRPr="008D7E83" w:rsidRDefault="00A7362F">
      <w:pPr>
        <w:rPr>
          <w:sz w:val="26"/>
          <w:szCs w:val="26"/>
        </w:rPr>
      </w:pPr>
      <w:r w:rsidRPr="008D7E83">
        <w:rPr>
          <w:sz w:val="26"/>
          <w:szCs w:val="26"/>
        </w:rPr>
        <w:t xml:space="preserve">To: </w:t>
      </w:r>
      <w:r w:rsidR="008D7E83">
        <w:rPr>
          <w:sz w:val="26"/>
          <w:szCs w:val="26"/>
        </w:rPr>
        <w:tab/>
      </w:r>
      <w:r w:rsidRPr="008D7E83">
        <w:rPr>
          <w:sz w:val="26"/>
          <w:szCs w:val="26"/>
        </w:rPr>
        <w:t xml:space="preserve">Users of </w:t>
      </w:r>
      <w:r w:rsidR="008D7E83" w:rsidRPr="008D7E83">
        <w:rPr>
          <w:sz w:val="26"/>
          <w:szCs w:val="26"/>
        </w:rPr>
        <w:t xml:space="preserve">AFAR International Professional Hospitality Services </w:t>
      </w:r>
      <w:r w:rsidR="00557A0C">
        <w:rPr>
          <w:sz w:val="26"/>
          <w:szCs w:val="26"/>
        </w:rPr>
        <w:t>online platforms</w:t>
      </w:r>
    </w:p>
    <w:p w14:paraId="23C1DA98" w14:textId="77777777" w:rsidR="00A7362F" w:rsidRPr="008D7E83" w:rsidRDefault="00A7362F">
      <w:pPr>
        <w:rPr>
          <w:sz w:val="26"/>
          <w:szCs w:val="26"/>
        </w:rPr>
      </w:pPr>
    </w:p>
    <w:p w14:paraId="5EEBAFEA" w14:textId="35C499AE" w:rsidR="008D7E83" w:rsidRPr="00EB1480" w:rsidRDefault="008D7E83" w:rsidP="008D7E83">
      <w:pPr>
        <w:ind w:left="720" w:hanging="720"/>
        <w:rPr>
          <w:sz w:val="26"/>
          <w:szCs w:val="26"/>
          <w:highlight w:val="red"/>
        </w:rPr>
      </w:pPr>
      <w:r w:rsidRPr="008D7E83">
        <w:rPr>
          <w:sz w:val="26"/>
          <w:szCs w:val="26"/>
        </w:rPr>
        <w:t>Subj</w:t>
      </w:r>
      <w:r w:rsidR="00B83C19" w:rsidRPr="008D7E83">
        <w:rPr>
          <w:sz w:val="26"/>
          <w:szCs w:val="26"/>
        </w:rPr>
        <w:t xml:space="preserve"> </w:t>
      </w:r>
      <w:r>
        <w:rPr>
          <w:sz w:val="26"/>
          <w:szCs w:val="26"/>
        </w:rPr>
        <w:tab/>
      </w:r>
      <w:r w:rsidR="00A74B72">
        <w:rPr>
          <w:sz w:val="26"/>
          <w:szCs w:val="26"/>
        </w:rPr>
        <w:t xml:space="preserve">TO INSURE COMPLIANCE OF </w:t>
      </w:r>
      <w:r w:rsidR="00EF2D50">
        <w:rPr>
          <w:sz w:val="26"/>
          <w:szCs w:val="26"/>
        </w:rPr>
        <w:t>AFAR</w:t>
      </w:r>
      <w:r w:rsidRPr="008D7E83">
        <w:rPr>
          <w:sz w:val="26"/>
          <w:szCs w:val="26"/>
        </w:rPr>
        <w:t xml:space="preserve"> </w:t>
      </w:r>
      <w:r w:rsidR="00EB1480">
        <w:rPr>
          <w:sz w:val="26"/>
          <w:szCs w:val="26"/>
        </w:rPr>
        <w:t>PRIVACY</w:t>
      </w:r>
      <w:r w:rsidRPr="008D7E83">
        <w:rPr>
          <w:sz w:val="26"/>
          <w:szCs w:val="26"/>
        </w:rPr>
        <w:t xml:space="preserve"> POLICY REGARDING USERS OF AFAR HOSPITALITY </w:t>
      </w:r>
      <w:r w:rsidR="00263ED6">
        <w:rPr>
          <w:sz w:val="26"/>
          <w:szCs w:val="26"/>
        </w:rPr>
        <w:t>SERVICES</w:t>
      </w:r>
      <w:r w:rsidR="00A66E1F">
        <w:rPr>
          <w:sz w:val="26"/>
          <w:szCs w:val="26"/>
        </w:rPr>
        <w:t>.</w:t>
      </w:r>
      <w:r w:rsidRPr="00EB1480">
        <w:rPr>
          <w:sz w:val="26"/>
          <w:szCs w:val="26"/>
          <w:highlight w:val="red"/>
        </w:rPr>
        <w:t xml:space="preserve"> </w:t>
      </w:r>
    </w:p>
    <w:p w14:paraId="12C894C7" w14:textId="77777777" w:rsidR="008D7E83" w:rsidRPr="00EB1480" w:rsidRDefault="008D7E83">
      <w:pPr>
        <w:rPr>
          <w:sz w:val="26"/>
          <w:szCs w:val="26"/>
          <w:highlight w:val="red"/>
        </w:rPr>
      </w:pPr>
    </w:p>
    <w:p w14:paraId="340057EE" w14:textId="486DD2F8" w:rsidR="002404C5" w:rsidRPr="006E2429" w:rsidRDefault="008D7E83" w:rsidP="002404C5">
      <w:pPr>
        <w:ind w:left="720" w:hanging="720"/>
        <w:rPr>
          <w:sz w:val="26"/>
          <w:szCs w:val="26"/>
        </w:rPr>
      </w:pPr>
      <w:r w:rsidRPr="004405A6">
        <w:rPr>
          <w:sz w:val="26"/>
          <w:szCs w:val="26"/>
        </w:rPr>
        <w:t>Ref:</w:t>
      </w:r>
      <w:r w:rsidRPr="004405A6">
        <w:rPr>
          <w:sz w:val="26"/>
          <w:szCs w:val="26"/>
        </w:rPr>
        <w:tab/>
      </w:r>
      <w:r w:rsidR="006E2429" w:rsidRPr="00155DD4">
        <w:rPr>
          <w:sz w:val="26"/>
          <w:szCs w:val="26"/>
        </w:rPr>
        <w:t>In conjunction with Afar International Professional Hospitality Services requirement</w:t>
      </w:r>
      <w:r w:rsidR="006E2429">
        <w:rPr>
          <w:sz w:val="26"/>
          <w:szCs w:val="26"/>
        </w:rPr>
        <w:t xml:space="preserve"> for user confidentiality</w:t>
      </w:r>
      <w:r w:rsidR="006E2429" w:rsidRPr="00155DD4">
        <w:rPr>
          <w:sz w:val="26"/>
          <w:szCs w:val="26"/>
        </w:rPr>
        <w:t xml:space="preserve"> </w:t>
      </w:r>
      <w:r w:rsidR="006E2429">
        <w:rPr>
          <w:sz w:val="26"/>
          <w:szCs w:val="26"/>
        </w:rPr>
        <w:t>and</w:t>
      </w:r>
      <w:r w:rsidRPr="006E2429">
        <w:rPr>
          <w:sz w:val="26"/>
          <w:szCs w:val="26"/>
        </w:rPr>
        <w:t xml:space="preserve"> </w:t>
      </w:r>
      <w:r w:rsidR="00AD3CEA" w:rsidRPr="006E2429">
        <w:rPr>
          <w:sz w:val="26"/>
          <w:szCs w:val="26"/>
        </w:rPr>
        <w:t>International and</w:t>
      </w:r>
      <w:r w:rsidRPr="006E2429">
        <w:rPr>
          <w:sz w:val="26"/>
          <w:szCs w:val="26"/>
        </w:rPr>
        <w:t xml:space="preserve"> Federal</w:t>
      </w:r>
      <w:r w:rsidR="00AD3CEA" w:rsidRPr="006E2429">
        <w:rPr>
          <w:sz w:val="26"/>
          <w:szCs w:val="26"/>
        </w:rPr>
        <w:t xml:space="preserve"> </w:t>
      </w:r>
      <w:r w:rsidRPr="006E2429">
        <w:rPr>
          <w:sz w:val="26"/>
          <w:szCs w:val="26"/>
        </w:rPr>
        <w:t>legal requirements: The</w:t>
      </w:r>
      <w:r w:rsidR="006E2429">
        <w:rPr>
          <w:sz w:val="26"/>
          <w:szCs w:val="26"/>
        </w:rPr>
        <w:t xml:space="preserve"> Privacy Act of 1974, 5 U.S.C. </w:t>
      </w:r>
      <w:r w:rsidR="006E2429" w:rsidRPr="00155DD4">
        <w:rPr>
          <w:color w:val="001D35"/>
          <w:sz w:val="27"/>
          <w:szCs w:val="27"/>
          <w:shd w:val="clear" w:color="auto" w:fill="FFFFFF"/>
        </w:rPr>
        <w:t>§§</w:t>
      </w:r>
      <w:r w:rsidR="006E2429">
        <w:rPr>
          <w:color w:val="001D35"/>
          <w:sz w:val="27"/>
          <w:szCs w:val="27"/>
          <w:shd w:val="clear" w:color="auto" w:fill="FFFFFF"/>
        </w:rPr>
        <w:t xml:space="preserve"> </w:t>
      </w:r>
      <w:r w:rsidR="006E2429">
        <w:rPr>
          <w:sz w:val="26"/>
          <w:szCs w:val="26"/>
        </w:rPr>
        <w:t>552a, and Global Data Protection Regulation (GDPR).</w:t>
      </w:r>
    </w:p>
    <w:p w14:paraId="0C3A23CD" w14:textId="77777777" w:rsidR="008D7E83" w:rsidRPr="00EB1480" w:rsidRDefault="008D7E83" w:rsidP="00A74B72">
      <w:pPr>
        <w:ind w:left="720" w:hanging="720"/>
        <w:rPr>
          <w:color w:val="001D35"/>
          <w:sz w:val="26"/>
          <w:szCs w:val="26"/>
          <w:highlight w:val="red"/>
          <w:shd w:val="clear" w:color="auto" w:fill="FFFFFF"/>
        </w:rPr>
      </w:pPr>
    </w:p>
    <w:p w14:paraId="79B1DD27" w14:textId="1C5198F9" w:rsidR="003A793E" w:rsidRPr="003A793E" w:rsidRDefault="003A793E" w:rsidP="003A793E">
      <w:pPr>
        <w:pStyle w:val="ListParagraph"/>
        <w:numPr>
          <w:ilvl w:val="0"/>
          <w:numId w:val="4"/>
        </w:numPr>
      </w:pPr>
      <w:r w:rsidRPr="00640D4A">
        <w:rPr>
          <w:color w:val="1F1F1F"/>
          <w:sz w:val="26"/>
          <w:szCs w:val="26"/>
          <w:shd w:val="clear" w:color="auto" w:fill="FFFFFF"/>
        </w:rPr>
        <w:t>Use of Afar services by default b</w:t>
      </w:r>
      <w:bookmarkStart w:id="0" w:name="_GoBack"/>
      <w:bookmarkEnd w:id="0"/>
      <w:r w:rsidRPr="00640D4A">
        <w:rPr>
          <w:color w:val="1F1F1F"/>
          <w:sz w:val="26"/>
          <w:szCs w:val="26"/>
          <w:shd w:val="clear" w:color="auto" w:fill="FFFFFF"/>
        </w:rPr>
        <w:t xml:space="preserve">inds the user in agreement to the </w:t>
      </w:r>
      <w:r>
        <w:rPr>
          <w:color w:val="1F1F1F"/>
          <w:sz w:val="26"/>
          <w:szCs w:val="26"/>
          <w:shd w:val="clear" w:color="auto" w:fill="FFFFFF"/>
        </w:rPr>
        <w:t>privacy policy</w:t>
      </w:r>
      <w:r w:rsidRPr="00640D4A">
        <w:rPr>
          <w:color w:val="1F1F1F"/>
          <w:sz w:val="26"/>
          <w:szCs w:val="26"/>
          <w:shd w:val="clear" w:color="auto" w:fill="FFFFFF"/>
        </w:rPr>
        <w:t xml:space="preserve">.  Do not use Afar services if you </w:t>
      </w:r>
      <w:r w:rsidR="00132D2F">
        <w:rPr>
          <w:color w:val="1F1F1F"/>
          <w:sz w:val="26"/>
          <w:szCs w:val="26"/>
          <w:shd w:val="clear" w:color="auto" w:fill="FFFFFF"/>
        </w:rPr>
        <w:t>feel uneasy about</w:t>
      </w:r>
      <w:r w:rsidR="00132D2F">
        <w:rPr>
          <w:color w:val="1F1F1F"/>
          <w:sz w:val="26"/>
          <w:szCs w:val="26"/>
          <w:shd w:val="clear" w:color="auto" w:fill="FFFFFF"/>
        </w:rPr>
        <w:t>,</w:t>
      </w:r>
      <w:r w:rsidR="00132D2F" w:rsidRPr="00640D4A">
        <w:rPr>
          <w:color w:val="1F1F1F"/>
          <w:sz w:val="26"/>
          <w:szCs w:val="26"/>
          <w:shd w:val="clear" w:color="auto" w:fill="FFFFFF"/>
        </w:rPr>
        <w:t xml:space="preserve"> </w:t>
      </w:r>
      <w:r w:rsidRPr="00640D4A">
        <w:rPr>
          <w:color w:val="1F1F1F"/>
          <w:sz w:val="26"/>
          <w:szCs w:val="26"/>
          <w:shd w:val="clear" w:color="auto" w:fill="FFFFFF"/>
        </w:rPr>
        <w:t xml:space="preserve">disagree with one or more of the requirements listed below.  Under the following </w:t>
      </w:r>
      <w:r>
        <w:rPr>
          <w:color w:val="1F1F1F"/>
          <w:sz w:val="26"/>
          <w:szCs w:val="26"/>
          <w:shd w:val="clear" w:color="auto" w:fill="FFFFFF"/>
        </w:rPr>
        <w:t>privacy policy requirements,</w:t>
      </w:r>
      <w:r w:rsidRPr="00640D4A">
        <w:rPr>
          <w:color w:val="1F1F1F"/>
          <w:sz w:val="26"/>
          <w:szCs w:val="26"/>
          <w:shd w:val="clear" w:color="auto" w:fill="FFFFFF"/>
        </w:rPr>
        <w:t xml:space="preserve"> the user agrees to:</w:t>
      </w:r>
    </w:p>
    <w:p w14:paraId="589BDBA0" w14:textId="6F062440" w:rsidR="003A793E" w:rsidRDefault="003A793E" w:rsidP="003A793E"/>
    <w:p w14:paraId="5BB36371" w14:textId="3BB18C5A" w:rsidR="003A793E" w:rsidRDefault="003A793E" w:rsidP="002A303F">
      <w:pPr>
        <w:pStyle w:val="ListParagraph"/>
        <w:numPr>
          <w:ilvl w:val="1"/>
          <w:numId w:val="4"/>
        </w:numPr>
        <w:rPr>
          <w:rStyle w:val="uv3um"/>
        </w:rPr>
      </w:pPr>
      <w:r>
        <w:rPr>
          <w:sz w:val="26"/>
          <w:szCs w:val="26"/>
        </w:rPr>
        <w:t xml:space="preserve">Afar Hospitality forbids the use and release of Personal Identifiable Information which as commonly known and abbreviated PII for short.  PII is information that can be used </w:t>
      </w:r>
      <w:r w:rsidR="00045062">
        <w:rPr>
          <w:sz w:val="26"/>
          <w:szCs w:val="26"/>
        </w:rPr>
        <w:t xml:space="preserve">in any capacity </w:t>
      </w:r>
      <w:r>
        <w:rPr>
          <w:sz w:val="26"/>
          <w:szCs w:val="26"/>
        </w:rPr>
        <w:t xml:space="preserve">to identify </w:t>
      </w:r>
      <w:r w:rsidR="00045062">
        <w:rPr>
          <w:sz w:val="26"/>
          <w:szCs w:val="26"/>
        </w:rPr>
        <w:t>an individual person.  Users c</w:t>
      </w:r>
      <w:r>
        <w:rPr>
          <w:sz w:val="26"/>
          <w:szCs w:val="26"/>
        </w:rPr>
        <w:t xml:space="preserve">ompliance </w:t>
      </w:r>
      <w:r w:rsidR="00045062">
        <w:rPr>
          <w:sz w:val="26"/>
          <w:szCs w:val="26"/>
        </w:rPr>
        <w:t xml:space="preserve">is practiced </w:t>
      </w:r>
      <w:r>
        <w:rPr>
          <w:sz w:val="26"/>
          <w:szCs w:val="26"/>
        </w:rPr>
        <w:t>each time Afar services are utilized by the user.  At any time, the privacy policy can be updated to reflect the most current requirements.  Updates in the term of service is represented by the date stamp on the cover page in the upper right corner of the agreement.  Be aware of updates as it may be contrary to what you might agree to.  Afar users are only bound by the privacy policy that governed during the time of booking which is the same terms that were agreed to prior to the completion of the booking.</w:t>
      </w:r>
    </w:p>
    <w:p w14:paraId="59A9A1DC" w14:textId="77777777" w:rsidR="003A793E" w:rsidRPr="00155DD4" w:rsidRDefault="003A793E" w:rsidP="003A793E"/>
    <w:p w14:paraId="2D7C16E3" w14:textId="77777777" w:rsidR="00A74B72" w:rsidRPr="00EB1480" w:rsidRDefault="00A74B72" w:rsidP="00A74B72">
      <w:pPr>
        <w:ind w:left="720" w:hanging="720"/>
        <w:rPr>
          <w:highlight w:val="red"/>
        </w:rPr>
      </w:pPr>
    </w:p>
    <w:p w14:paraId="0C86CAC6" w14:textId="32FE7551" w:rsidR="00A74B72" w:rsidRPr="004405A6" w:rsidRDefault="00A74B72" w:rsidP="002A303F">
      <w:pPr>
        <w:pStyle w:val="ListParagraph"/>
        <w:numPr>
          <w:ilvl w:val="1"/>
          <w:numId w:val="4"/>
        </w:numPr>
        <w:rPr>
          <w:rStyle w:val="uv3um"/>
        </w:rPr>
      </w:pPr>
      <w:r w:rsidRPr="004405A6">
        <w:rPr>
          <w:sz w:val="26"/>
          <w:szCs w:val="26"/>
        </w:rPr>
        <w:t>The</w:t>
      </w:r>
      <w:r w:rsidR="004405A6">
        <w:rPr>
          <w:sz w:val="26"/>
          <w:szCs w:val="26"/>
        </w:rPr>
        <w:t xml:space="preserve"> Privacy Act of 1974, 5 U.S.C. </w:t>
      </w:r>
      <w:r w:rsidR="004405A6" w:rsidRPr="00155DD4">
        <w:rPr>
          <w:color w:val="001D35"/>
          <w:sz w:val="27"/>
          <w:szCs w:val="27"/>
          <w:shd w:val="clear" w:color="auto" w:fill="FFFFFF"/>
        </w:rPr>
        <w:t>§§</w:t>
      </w:r>
      <w:r w:rsidR="004405A6">
        <w:rPr>
          <w:color w:val="001D35"/>
          <w:sz w:val="27"/>
          <w:szCs w:val="27"/>
          <w:shd w:val="clear" w:color="auto" w:fill="FFFFFF"/>
        </w:rPr>
        <w:t xml:space="preserve"> </w:t>
      </w:r>
      <w:r w:rsidR="004405A6">
        <w:rPr>
          <w:sz w:val="26"/>
          <w:szCs w:val="26"/>
        </w:rPr>
        <w:t>552a,</w:t>
      </w:r>
      <w:r w:rsidR="004405A6">
        <w:t xml:space="preserve"> is a Federal Law that establishes a code of fair information practices that controls how federal agencies collect, maintain, use and share personally identifiable information about individuals.</w:t>
      </w:r>
    </w:p>
    <w:p w14:paraId="2A1DCC46" w14:textId="77777777" w:rsidR="00A74B72" w:rsidRPr="004405A6" w:rsidRDefault="00A74B72" w:rsidP="00933483"/>
    <w:p w14:paraId="543251B3" w14:textId="47CACA29" w:rsidR="00A74B72" w:rsidRDefault="002A303F" w:rsidP="002A303F">
      <w:pPr>
        <w:pStyle w:val="ListParagraph"/>
        <w:ind w:left="1440" w:hanging="360"/>
        <w:rPr>
          <w:color w:val="001D35"/>
          <w:sz w:val="26"/>
          <w:szCs w:val="26"/>
          <w:shd w:val="clear" w:color="auto" w:fill="FFFFFF"/>
        </w:rPr>
      </w:pPr>
      <w:r>
        <w:rPr>
          <w:sz w:val="26"/>
          <w:szCs w:val="26"/>
        </w:rPr>
        <w:t>c.</w:t>
      </w:r>
      <w:r>
        <w:rPr>
          <w:sz w:val="26"/>
          <w:szCs w:val="26"/>
        </w:rPr>
        <w:tab/>
      </w:r>
      <w:r w:rsidR="004405A6">
        <w:rPr>
          <w:sz w:val="26"/>
          <w:szCs w:val="26"/>
        </w:rPr>
        <w:t>Global Data Protection Regulation (GDPR) went in to effect on May 25, 2018 as the toughest privacy and security law in the world.  The GDPR will levy harsh fines against those who violate its privacy and security standards</w:t>
      </w:r>
      <w:r w:rsidR="003A793E">
        <w:rPr>
          <w:sz w:val="26"/>
          <w:szCs w:val="26"/>
        </w:rPr>
        <w:t xml:space="preserve"> with penalties reaching into the tens of millions of euros</w:t>
      </w:r>
      <w:r w:rsidR="00A74B72" w:rsidRPr="004405A6">
        <w:rPr>
          <w:color w:val="001D35"/>
          <w:sz w:val="26"/>
          <w:szCs w:val="26"/>
          <w:shd w:val="clear" w:color="auto" w:fill="FFFFFF"/>
        </w:rPr>
        <w:t>.</w:t>
      </w:r>
    </w:p>
    <w:p w14:paraId="297529AE" w14:textId="25763330" w:rsidR="00A74B72" w:rsidRDefault="002A303F" w:rsidP="002A303F">
      <w:pPr>
        <w:pStyle w:val="ListParagraph"/>
        <w:ind w:firstLine="360"/>
        <w:rPr>
          <w:color w:val="001D35"/>
          <w:sz w:val="26"/>
          <w:szCs w:val="26"/>
          <w:shd w:val="clear" w:color="auto" w:fill="FFFFFF"/>
        </w:rPr>
      </w:pPr>
      <w:r>
        <w:rPr>
          <w:color w:val="001D35"/>
          <w:sz w:val="26"/>
          <w:szCs w:val="26"/>
          <w:shd w:val="clear" w:color="auto" w:fill="FFFFFF"/>
        </w:rPr>
        <w:t xml:space="preserve">d. </w:t>
      </w:r>
      <w:r>
        <w:rPr>
          <w:color w:val="001D35"/>
          <w:sz w:val="26"/>
          <w:szCs w:val="26"/>
          <w:shd w:val="clear" w:color="auto" w:fill="FFFFFF"/>
        </w:rPr>
        <w:tab/>
        <w:t>Not submit PII information</w:t>
      </w:r>
    </w:p>
    <w:p w14:paraId="4296762E" w14:textId="21408FF7" w:rsidR="002A303F" w:rsidRDefault="002A303F" w:rsidP="002A303F">
      <w:pPr>
        <w:pStyle w:val="ListParagraph"/>
        <w:ind w:firstLine="360"/>
        <w:rPr>
          <w:color w:val="001D35"/>
          <w:sz w:val="26"/>
          <w:szCs w:val="26"/>
          <w:shd w:val="clear" w:color="auto" w:fill="FFFFFF"/>
        </w:rPr>
      </w:pPr>
    </w:p>
    <w:p w14:paraId="1033D4D1" w14:textId="7B4D560A" w:rsidR="002A303F" w:rsidRPr="002A303F" w:rsidRDefault="002A303F" w:rsidP="00BE07E5">
      <w:pPr>
        <w:pStyle w:val="ListParagraph"/>
        <w:ind w:left="1440" w:hanging="360"/>
        <w:rPr>
          <w:color w:val="001D35"/>
          <w:sz w:val="26"/>
          <w:szCs w:val="26"/>
          <w:shd w:val="clear" w:color="auto" w:fill="FFFFFF"/>
        </w:rPr>
      </w:pPr>
      <w:r>
        <w:rPr>
          <w:color w:val="001D35"/>
          <w:sz w:val="26"/>
          <w:szCs w:val="26"/>
          <w:shd w:val="clear" w:color="auto" w:fill="FFFFFF"/>
        </w:rPr>
        <w:t>e.</w:t>
      </w:r>
      <w:r>
        <w:rPr>
          <w:color w:val="001D35"/>
          <w:sz w:val="26"/>
          <w:szCs w:val="26"/>
          <w:shd w:val="clear" w:color="auto" w:fill="FFFFFF"/>
        </w:rPr>
        <w:tab/>
        <w:t>Not submit information that will be compromising to one’s safety, privacy, contracts, quality</w:t>
      </w:r>
      <w:r w:rsidR="00BE07E5">
        <w:rPr>
          <w:color w:val="001D35"/>
          <w:sz w:val="26"/>
          <w:szCs w:val="26"/>
          <w:shd w:val="clear" w:color="auto" w:fill="FFFFFF"/>
        </w:rPr>
        <w:t xml:space="preserve"> of life and wellbeing.</w:t>
      </w:r>
    </w:p>
    <w:p w14:paraId="138C47B9" w14:textId="679D677C" w:rsidR="00C0475E" w:rsidRPr="00BE07E5" w:rsidRDefault="002A303F" w:rsidP="00BE07E5">
      <w:pPr>
        <w:ind w:left="720"/>
        <w:rPr>
          <w:sz w:val="26"/>
          <w:szCs w:val="26"/>
          <w:highlight w:val="red"/>
        </w:rPr>
      </w:pPr>
      <w:r>
        <w:rPr>
          <w:sz w:val="26"/>
          <w:szCs w:val="26"/>
          <w:highlight w:val="red"/>
        </w:rPr>
        <w:t xml:space="preserve"> </w:t>
      </w:r>
    </w:p>
    <w:p w14:paraId="0A95C1FA" w14:textId="640A00E6" w:rsidR="00127429" w:rsidRPr="00BE07E5" w:rsidRDefault="003F6151" w:rsidP="00BE07E5">
      <w:pPr>
        <w:pStyle w:val="ListParagraph"/>
        <w:numPr>
          <w:ilvl w:val="0"/>
          <w:numId w:val="4"/>
        </w:numPr>
        <w:rPr>
          <w:sz w:val="26"/>
          <w:szCs w:val="26"/>
        </w:rPr>
      </w:pPr>
      <w:r w:rsidRPr="00BE07E5">
        <w:rPr>
          <w:sz w:val="26"/>
          <w:szCs w:val="26"/>
        </w:rPr>
        <w:t>Afar Hospitality will not be accountable for any PII or compromising information the user submits.</w:t>
      </w:r>
      <w:r w:rsidR="00BE07E5" w:rsidRPr="00BE07E5">
        <w:rPr>
          <w:sz w:val="26"/>
          <w:szCs w:val="26"/>
        </w:rPr>
        <w:t xml:space="preserve">  </w:t>
      </w:r>
      <w:r w:rsidR="00127429" w:rsidRPr="00BE07E5">
        <w:rPr>
          <w:sz w:val="26"/>
          <w:szCs w:val="26"/>
        </w:rPr>
        <w:t>Afar Hospitality has the right to delete any information that contains PII or that might be compromising.</w:t>
      </w:r>
      <w:r w:rsidR="00BE07E5" w:rsidRPr="00BE07E5">
        <w:rPr>
          <w:sz w:val="26"/>
          <w:szCs w:val="26"/>
        </w:rPr>
        <w:t xml:space="preserve">  </w:t>
      </w:r>
      <w:r w:rsidR="00127429" w:rsidRPr="00BE07E5">
        <w:rPr>
          <w:sz w:val="26"/>
          <w:szCs w:val="26"/>
        </w:rPr>
        <w:t xml:space="preserve">Users must have legal authority to submit any information on behalf of others.  </w:t>
      </w:r>
    </w:p>
    <w:p w14:paraId="12FE58AA" w14:textId="429C1B0B" w:rsidR="008450EF" w:rsidRDefault="008450EF">
      <w:pPr>
        <w:rPr>
          <w:sz w:val="26"/>
          <w:szCs w:val="26"/>
        </w:rPr>
      </w:pPr>
    </w:p>
    <w:p w14:paraId="1E90FD90" w14:textId="77777777" w:rsidR="008450EF" w:rsidRPr="00CC5E04" w:rsidRDefault="008450EF" w:rsidP="008450EF">
      <w:pPr>
        <w:pStyle w:val="ListParagraph"/>
        <w:numPr>
          <w:ilvl w:val="0"/>
          <w:numId w:val="4"/>
        </w:numPr>
        <w:rPr>
          <w:sz w:val="26"/>
          <w:szCs w:val="26"/>
        </w:rPr>
      </w:pPr>
      <w:r>
        <w:rPr>
          <w:sz w:val="26"/>
          <w:szCs w:val="26"/>
        </w:rPr>
        <w:t>Any technology used or presented to the public is owned by Afar Hospitality.  Any copying, mimicking, modification or reproduction of Afar Hospitality technology is prohibited.</w:t>
      </w:r>
    </w:p>
    <w:p w14:paraId="1597544B" w14:textId="6989850E" w:rsidR="008450EF" w:rsidRDefault="008450EF">
      <w:pPr>
        <w:rPr>
          <w:sz w:val="26"/>
          <w:szCs w:val="26"/>
        </w:rPr>
      </w:pPr>
    </w:p>
    <w:p w14:paraId="5BC252AF" w14:textId="671FF175" w:rsidR="008450EF" w:rsidRPr="00BE07E5" w:rsidRDefault="008450EF" w:rsidP="00BE07E5">
      <w:pPr>
        <w:pStyle w:val="ListParagraph"/>
        <w:numPr>
          <w:ilvl w:val="0"/>
          <w:numId w:val="4"/>
        </w:numPr>
        <w:rPr>
          <w:sz w:val="26"/>
          <w:szCs w:val="26"/>
        </w:rPr>
      </w:pPr>
      <w:r w:rsidRPr="00BE07E5">
        <w:rPr>
          <w:sz w:val="26"/>
          <w:szCs w:val="26"/>
        </w:rPr>
        <w:t>Afar technology is used t</w:t>
      </w:r>
      <w:r w:rsidR="00BE07E5" w:rsidRPr="00BE07E5">
        <w:rPr>
          <w:sz w:val="26"/>
          <w:szCs w:val="26"/>
        </w:rPr>
        <w:t>o</w:t>
      </w:r>
      <w:r w:rsidRPr="00BE07E5">
        <w:rPr>
          <w:sz w:val="26"/>
          <w:szCs w:val="26"/>
        </w:rPr>
        <w:t xml:space="preserve"> gather useful marketable information about its users.  It is especially used as a means of gathering information to combat human trafficking and terrorism and monitor and expose those involved.  </w:t>
      </w:r>
    </w:p>
    <w:p w14:paraId="4AFE3C9C" w14:textId="77777777" w:rsidR="008450EF" w:rsidRDefault="008450EF" w:rsidP="008450EF">
      <w:pPr>
        <w:ind w:left="720"/>
        <w:rPr>
          <w:sz w:val="26"/>
          <w:szCs w:val="26"/>
        </w:rPr>
      </w:pPr>
    </w:p>
    <w:p w14:paraId="0745D285" w14:textId="62B7165F" w:rsidR="008450EF" w:rsidRPr="00CC5E04" w:rsidRDefault="008450EF" w:rsidP="008450EF">
      <w:pPr>
        <w:pStyle w:val="ListParagraph"/>
        <w:numPr>
          <w:ilvl w:val="0"/>
          <w:numId w:val="4"/>
        </w:numPr>
        <w:rPr>
          <w:sz w:val="26"/>
          <w:szCs w:val="26"/>
        </w:rPr>
      </w:pPr>
      <w:r>
        <w:rPr>
          <w:sz w:val="26"/>
          <w:szCs w:val="26"/>
        </w:rPr>
        <w:t>Any AI technology used or presented to the public is owned by Afar Hospitality.  Any copying, mimicking, modification or reproduction of Afar Hospitality technology is prohibited.</w:t>
      </w:r>
    </w:p>
    <w:p w14:paraId="603A3A45" w14:textId="5E8F5111" w:rsidR="008450EF" w:rsidRDefault="008450EF" w:rsidP="008450EF">
      <w:pPr>
        <w:ind w:left="720"/>
        <w:rPr>
          <w:sz w:val="26"/>
          <w:szCs w:val="26"/>
        </w:rPr>
      </w:pPr>
    </w:p>
    <w:p w14:paraId="3A21F851" w14:textId="4393BFC4" w:rsidR="008450EF" w:rsidRPr="00BE07E5" w:rsidRDefault="008450EF" w:rsidP="00BE07E5">
      <w:pPr>
        <w:pStyle w:val="ListParagraph"/>
        <w:numPr>
          <w:ilvl w:val="0"/>
          <w:numId w:val="4"/>
        </w:numPr>
        <w:rPr>
          <w:sz w:val="26"/>
          <w:szCs w:val="26"/>
        </w:rPr>
      </w:pPr>
      <w:r w:rsidRPr="00BE07E5">
        <w:rPr>
          <w:sz w:val="26"/>
          <w:szCs w:val="26"/>
        </w:rPr>
        <w:t>Afar AI technology is used t</w:t>
      </w:r>
      <w:r w:rsidR="00BE07E5">
        <w:rPr>
          <w:sz w:val="26"/>
          <w:szCs w:val="26"/>
        </w:rPr>
        <w:t>o</w:t>
      </w:r>
      <w:r w:rsidRPr="00BE07E5">
        <w:rPr>
          <w:sz w:val="26"/>
          <w:szCs w:val="26"/>
        </w:rPr>
        <w:t xml:space="preserve"> gather useful marketable information about its users.  It is especially used as a means of </w:t>
      </w:r>
      <w:r w:rsidR="00BE07E5" w:rsidRPr="00BE07E5">
        <w:rPr>
          <w:sz w:val="26"/>
          <w:szCs w:val="26"/>
        </w:rPr>
        <w:t xml:space="preserve">observation and </w:t>
      </w:r>
      <w:r w:rsidRPr="00BE07E5">
        <w:rPr>
          <w:sz w:val="26"/>
          <w:szCs w:val="26"/>
        </w:rPr>
        <w:t xml:space="preserve">gathering information </w:t>
      </w:r>
      <w:r w:rsidR="00BE07E5" w:rsidRPr="00BE07E5">
        <w:rPr>
          <w:sz w:val="26"/>
          <w:szCs w:val="26"/>
        </w:rPr>
        <w:t>that will be used to</w:t>
      </w:r>
      <w:r w:rsidRPr="00BE07E5">
        <w:rPr>
          <w:sz w:val="26"/>
          <w:szCs w:val="26"/>
        </w:rPr>
        <w:t xml:space="preserve"> combat human trafficking and terrorism and monitor and expose those involved.  </w:t>
      </w:r>
    </w:p>
    <w:p w14:paraId="3B25F482" w14:textId="77777777" w:rsidR="008450EF" w:rsidRDefault="008450EF" w:rsidP="008450EF">
      <w:pPr>
        <w:ind w:left="720"/>
        <w:rPr>
          <w:sz w:val="26"/>
          <w:szCs w:val="26"/>
        </w:rPr>
      </w:pPr>
    </w:p>
    <w:p w14:paraId="35FD5C2B" w14:textId="77777777" w:rsidR="008450EF" w:rsidRPr="008D7E83" w:rsidRDefault="008450EF">
      <w:pPr>
        <w:rPr>
          <w:sz w:val="26"/>
          <w:szCs w:val="26"/>
        </w:rPr>
      </w:pPr>
    </w:p>
    <w:p w14:paraId="45BCEACC" w14:textId="0813C7B5" w:rsidR="00B83C19" w:rsidRPr="008D7E83" w:rsidRDefault="00DC64FE">
      <w:pPr>
        <w:rPr>
          <w:sz w:val="26"/>
          <w:szCs w:val="26"/>
        </w:rPr>
      </w:pPr>
      <w:r>
        <w:rPr>
          <w:sz w:val="26"/>
          <w:szCs w:val="26"/>
        </w:rPr>
        <w:t>This</w:t>
      </w:r>
      <w:r w:rsidR="00F15609">
        <w:rPr>
          <w:sz w:val="26"/>
          <w:szCs w:val="26"/>
        </w:rPr>
        <w:t xml:space="preserve"> privacy p</w:t>
      </w:r>
      <w:r w:rsidR="00B83C19" w:rsidRPr="008D7E83">
        <w:rPr>
          <w:sz w:val="26"/>
          <w:szCs w:val="26"/>
        </w:rPr>
        <w:t xml:space="preserve">olicy </w:t>
      </w:r>
      <w:r>
        <w:rPr>
          <w:sz w:val="26"/>
          <w:szCs w:val="26"/>
        </w:rPr>
        <w:t xml:space="preserve">represents </w:t>
      </w:r>
      <w:r w:rsidR="00B83C19" w:rsidRPr="008D7E83">
        <w:rPr>
          <w:sz w:val="26"/>
          <w:szCs w:val="26"/>
        </w:rPr>
        <w:t>Afar</w:t>
      </w:r>
      <w:r w:rsidR="00F4636B">
        <w:rPr>
          <w:sz w:val="26"/>
          <w:szCs w:val="26"/>
        </w:rPr>
        <w:t xml:space="preserve"> Hospitality’s</w:t>
      </w:r>
      <w:r w:rsidR="00B83C19" w:rsidRPr="008D7E83">
        <w:rPr>
          <w:sz w:val="26"/>
          <w:szCs w:val="26"/>
        </w:rPr>
        <w:t xml:space="preserve"> commitment t</w:t>
      </w:r>
      <w:r w:rsidR="001C3CCB">
        <w:rPr>
          <w:sz w:val="26"/>
          <w:szCs w:val="26"/>
        </w:rPr>
        <w:t>o ensuring the</w:t>
      </w:r>
      <w:r w:rsidR="00B83C19" w:rsidRPr="008D7E83">
        <w:rPr>
          <w:sz w:val="26"/>
          <w:szCs w:val="26"/>
        </w:rPr>
        <w:t xml:space="preserve"> </w:t>
      </w:r>
      <w:r w:rsidR="00AD3CEA">
        <w:rPr>
          <w:sz w:val="26"/>
          <w:szCs w:val="26"/>
        </w:rPr>
        <w:t>services</w:t>
      </w:r>
      <w:r w:rsidR="00B83C19" w:rsidRPr="008D7E83">
        <w:rPr>
          <w:sz w:val="26"/>
          <w:szCs w:val="26"/>
        </w:rPr>
        <w:t xml:space="preserve"> </w:t>
      </w:r>
      <w:r w:rsidR="001C3CCB">
        <w:rPr>
          <w:sz w:val="26"/>
          <w:szCs w:val="26"/>
        </w:rPr>
        <w:t xml:space="preserve">it provides to user </w:t>
      </w:r>
      <w:r w:rsidR="00B83C19" w:rsidRPr="008D7E83">
        <w:rPr>
          <w:sz w:val="26"/>
          <w:szCs w:val="26"/>
        </w:rPr>
        <w:t xml:space="preserve">are </w:t>
      </w:r>
      <w:r w:rsidR="001C3CCB">
        <w:rPr>
          <w:sz w:val="26"/>
          <w:szCs w:val="26"/>
        </w:rPr>
        <w:t>safe and secure for use</w:t>
      </w:r>
      <w:r w:rsidR="00295D25">
        <w:rPr>
          <w:sz w:val="26"/>
          <w:szCs w:val="26"/>
        </w:rPr>
        <w:t xml:space="preserve">.  Every effort will be made to ensure </w:t>
      </w:r>
      <w:r w:rsidR="001C3CCB">
        <w:rPr>
          <w:sz w:val="26"/>
          <w:szCs w:val="26"/>
        </w:rPr>
        <w:t>user</w:t>
      </w:r>
      <w:r w:rsidR="00295D25">
        <w:rPr>
          <w:sz w:val="26"/>
          <w:szCs w:val="26"/>
        </w:rPr>
        <w:t xml:space="preserve"> voices heard and the Afar </w:t>
      </w:r>
      <w:r w:rsidR="00105A8C">
        <w:rPr>
          <w:sz w:val="26"/>
          <w:szCs w:val="26"/>
        </w:rPr>
        <w:t xml:space="preserve">Hospitality </w:t>
      </w:r>
      <w:r w:rsidR="00295D25">
        <w:rPr>
          <w:sz w:val="26"/>
          <w:szCs w:val="26"/>
        </w:rPr>
        <w:t xml:space="preserve">interaction a world class experience for all.   </w:t>
      </w:r>
      <w:r w:rsidR="00B83C19" w:rsidRPr="008D7E83">
        <w:rPr>
          <w:sz w:val="26"/>
          <w:szCs w:val="26"/>
        </w:rPr>
        <w:t xml:space="preserve">  </w:t>
      </w:r>
    </w:p>
    <w:sectPr w:rsidR="00B83C19" w:rsidRPr="008D7E83" w:rsidSect="002404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16CF6"/>
    <w:multiLevelType w:val="hybridMultilevel"/>
    <w:tmpl w:val="AFDACAEE"/>
    <w:lvl w:ilvl="0" w:tplc="1EB8E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E43C85"/>
    <w:multiLevelType w:val="multilevel"/>
    <w:tmpl w:val="1784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E67D02"/>
    <w:multiLevelType w:val="hybridMultilevel"/>
    <w:tmpl w:val="AF3652DC"/>
    <w:lvl w:ilvl="0" w:tplc="856A9954">
      <w:start w:val="1"/>
      <w:numFmt w:val="decimal"/>
      <w:lvlText w:val="%1."/>
      <w:lvlJc w:val="left"/>
      <w:pPr>
        <w:ind w:left="720" w:hanging="360"/>
      </w:pPr>
      <w:rPr>
        <w:rFonts w:hint="default"/>
        <w:color w:val="1F1F1F"/>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F17F2C"/>
    <w:multiLevelType w:val="hybridMultilevel"/>
    <w:tmpl w:val="98EABBBA"/>
    <w:lvl w:ilvl="0" w:tplc="B4F82422">
      <w:start w:val="1"/>
      <w:numFmt w:val="lowerLetter"/>
      <w:lvlText w:val="%1."/>
      <w:lvlJc w:val="left"/>
      <w:pPr>
        <w:ind w:left="1440" w:hanging="360"/>
      </w:pPr>
      <w:rPr>
        <w:rFonts w:hint="default"/>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E61515C"/>
    <w:multiLevelType w:val="hybridMultilevel"/>
    <w:tmpl w:val="B9B61AE0"/>
    <w:lvl w:ilvl="0" w:tplc="7D78C62A">
      <w:start w:val="1"/>
      <w:numFmt w:val="decimal"/>
      <w:lvlText w:val="%1."/>
      <w:lvlJc w:val="left"/>
      <w:pPr>
        <w:ind w:left="1080" w:hanging="36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C19"/>
    <w:rsid w:val="00022BEC"/>
    <w:rsid w:val="00045062"/>
    <w:rsid w:val="000928F4"/>
    <w:rsid w:val="00105A8C"/>
    <w:rsid w:val="00127429"/>
    <w:rsid w:val="00132D2F"/>
    <w:rsid w:val="001A53A3"/>
    <w:rsid w:val="001C3CCB"/>
    <w:rsid w:val="002102A5"/>
    <w:rsid w:val="002404C5"/>
    <w:rsid w:val="00263ED6"/>
    <w:rsid w:val="00295D25"/>
    <w:rsid w:val="002A303F"/>
    <w:rsid w:val="00331F12"/>
    <w:rsid w:val="003943AF"/>
    <w:rsid w:val="003A793E"/>
    <w:rsid w:val="003F6151"/>
    <w:rsid w:val="00410417"/>
    <w:rsid w:val="004405A6"/>
    <w:rsid w:val="00455702"/>
    <w:rsid w:val="004840D4"/>
    <w:rsid w:val="004D2C74"/>
    <w:rsid w:val="004F6685"/>
    <w:rsid w:val="00557A0C"/>
    <w:rsid w:val="0058676C"/>
    <w:rsid w:val="006929FA"/>
    <w:rsid w:val="006D59D1"/>
    <w:rsid w:val="006E2429"/>
    <w:rsid w:val="007231DB"/>
    <w:rsid w:val="00725D88"/>
    <w:rsid w:val="007867DE"/>
    <w:rsid w:val="00791A8D"/>
    <w:rsid w:val="007B44B0"/>
    <w:rsid w:val="007C3BFB"/>
    <w:rsid w:val="008450EF"/>
    <w:rsid w:val="008A5BBE"/>
    <w:rsid w:val="008D7E83"/>
    <w:rsid w:val="00924FA7"/>
    <w:rsid w:val="00933483"/>
    <w:rsid w:val="009568C2"/>
    <w:rsid w:val="00972A0B"/>
    <w:rsid w:val="009767F3"/>
    <w:rsid w:val="009B2A30"/>
    <w:rsid w:val="00A408BC"/>
    <w:rsid w:val="00A66E1F"/>
    <w:rsid w:val="00A7362F"/>
    <w:rsid w:val="00A74B72"/>
    <w:rsid w:val="00AB57C1"/>
    <w:rsid w:val="00AC7E44"/>
    <w:rsid w:val="00AD3CEA"/>
    <w:rsid w:val="00B22DDF"/>
    <w:rsid w:val="00B7413A"/>
    <w:rsid w:val="00B83C19"/>
    <w:rsid w:val="00BE07E5"/>
    <w:rsid w:val="00C0475E"/>
    <w:rsid w:val="00C06F9E"/>
    <w:rsid w:val="00C72953"/>
    <w:rsid w:val="00CB27D5"/>
    <w:rsid w:val="00D17F79"/>
    <w:rsid w:val="00DB0705"/>
    <w:rsid w:val="00DC64FE"/>
    <w:rsid w:val="00DD7FB1"/>
    <w:rsid w:val="00E65776"/>
    <w:rsid w:val="00E71BBA"/>
    <w:rsid w:val="00E761F2"/>
    <w:rsid w:val="00EB1480"/>
    <w:rsid w:val="00EC7624"/>
    <w:rsid w:val="00EF2D50"/>
    <w:rsid w:val="00EF2FD2"/>
    <w:rsid w:val="00F15609"/>
    <w:rsid w:val="00F405B7"/>
    <w:rsid w:val="00F4636B"/>
    <w:rsid w:val="00F65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329C30"/>
  <w15:chartTrackingRefBased/>
  <w15:docId w15:val="{FD22170C-9596-294F-BC2F-F0532C8E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4B7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3C19"/>
  </w:style>
  <w:style w:type="character" w:styleId="Hyperlink">
    <w:name w:val="Hyperlink"/>
    <w:basedOn w:val="DefaultParagraphFont"/>
    <w:uiPriority w:val="99"/>
    <w:semiHidden/>
    <w:unhideWhenUsed/>
    <w:rsid w:val="00B83C19"/>
    <w:rPr>
      <w:color w:val="0000FF"/>
      <w:u w:val="single"/>
    </w:rPr>
  </w:style>
  <w:style w:type="character" w:customStyle="1" w:styleId="m5tqyf">
    <w:name w:val="m5tqyf"/>
    <w:basedOn w:val="DefaultParagraphFont"/>
    <w:rsid w:val="00B83C19"/>
  </w:style>
  <w:style w:type="character" w:customStyle="1" w:styleId="uv3um">
    <w:name w:val="uv3um"/>
    <w:basedOn w:val="DefaultParagraphFont"/>
    <w:rsid w:val="00B83C19"/>
  </w:style>
  <w:style w:type="paragraph" w:customStyle="1" w:styleId="k3ksmc">
    <w:name w:val="k3ksmc"/>
    <w:basedOn w:val="Normal"/>
    <w:rsid w:val="00A7362F"/>
    <w:pPr>
      <w:spacing w:before="100" w:beforeAutospacing="1" w:after="100" w:afterAutospacing="1"/>
    </w:pPr>
  </w:style>
  <w:style w:type="character" w:styleId="Strong">
    <w:name w:val="Strong"/>
    <w:basedOn w:val="DefaultParagraphFont"/>
    <w:uiPriority w:val="22"/>
    <w:qFormat/>
    <w:rsid w:val="00A7362F"/>
    <w:rPr>
      <w:b/>
      <w:bCs/>
    </w:rPr>
  </w:style>
  <w:style w:type="character" w:styleId="FollowedHyperlink">
    <w:name w:val="FollowedHyperlink"/>
    <w:basedOn w:val="DefaultParagraphFont"/>
    <w:uiPriority w:val="99"/>
    <w:semiHidden/>
    <w:unhideWhenUsed/>
    <w:rsid w:val="008D7E83"/>
    <w:rPr>
      <w:color w:val="954F72" w:themeColor="followedHyperlink"/>
      <w:u w:val="single"/>
    </w:rPr>
  </w:style>
  <w:style w:type="paragraph" w:styleId="ListParagraph">
    <w:name w:val="List Paragraph"/>
    <w:basedOn w:val="Normal"/>
    <w:uiPriority w:val="34"/>
    <w:qFormat/>
    <w:rsid w:val="00A74B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00633">
      <w:bodyDiv w:val="1"/>
      <w:marLeft w:val="0"/>
      <w:marRight w:val="0"/>
      <w:marTop w:val="0"/>
      <w:marBottom w:val="0"/>
      <w:divBdr>
        <w:top w:val="none" w:sz="0" w:space="0" w:color="auto"/>
        <w:left w:val="none" w:sz="0" w:space="0" w:color="auto"/>
        <w:bottom w:val="none" w:sz="0" w:space="0" w:color="auto"/>
        <w:right w:val="none" w:sz="0" w:space="0" w:color="auto"/>
      </w:divBdr>
    </w:div>
    <w:div w:id="493841518">
      <w:bodyDiv w:val="1"/>
      <w:marLeft w:val="0"/>
      <w:marRight w:val="0"/>
      <w:marTop w:val="0"/>
      <w:marBottom w:val="0"/>
      <w:divBdr>
        <w:top w:val="none" w:sz="0" w:space="0" w:color="auto"/>
        <w:left w:val="none" w:sz="0" w:space="0" w:color="auto"/>
        <w:bottom w:val="none" w:sz="0" w:space="0" w:color="auto"/>
        <w:right w:val="none" w:sz="0" w:space="0" w:color="auto"/>
      </w:divBdr>
    </w:div>
    <w:div w:id="589126068">
      <w:bodyDiv w:val="1"/>
      <w:marLeft w:val="0"/>
      <w:marRight w:val="0"/>
      <w:marTop w:val="0"/>
      <w:marBottom w:val="0"/>
      <w:divBdr>
        <w:top w:val="none" w:sz="0" w:space="0" w:color="auto"/>
        <w:left w:val="none" w:sz="0" w:space="0" w:color="auto"/>
        <w:bottom w:val="none" w:sz="0" w:space="0" w:color="auto"/>
        <w:right w:val="none" w:sz="0" w:space="0" w:color="auto"/>
      </w:divBdr>
    </w:div>
    <w:div w:id="629675788">
      <w:bodyDiv w:val="1"/>
      <w:marLeft w:val="0"/>
      <w:marRight w:val="0"/>
      <w:marTop w:val="0"/>
      <w:marBottom w:val="0"/>
      <w:divBdr>
        <w:top w:val="none" w:sz="0" w:space="0" w:color="auto"/>
        <w:left w:val="none" w:sz="0" w:space="0" w:color="auto"/>
        <w:bottom w:val="none" w:sz="0" w:space="0" w:color="auto"/>
        <w:right w:val="none" w:sz="0" w:space="0" w:color="auto"/>
      </w:divBdr>
    </w:div>
    <w:div w:id="1253323473">
      <w:bodyDiv w:val="1"/>
      <w:marLeft w:val="0"/>
      <w:marRight w:val="0"/>
      <w:marTop w:val="0"/>
      <w:marBottom w:val="0"/>
      <w:divBdr>
        <w:top w:val="none" w:sz="0" w:space="0" w:color="auto"/>
        <w:left w:val="none" w:sz="0" w:space="0" w:color="auto"/>
        <w:bottom w:val="none" w:sz="0" w:space="0" w:color="auto"/>
        <w:right w:val="none" w:sz="0" w:space="0" w:color="auto"/>
      </w:divBdr>
      <w:divsChild>
        <w:div w:id="1728721642">
          <w:marLeft w:val="0"/>
          <w:marRight w:val="0"/>
          <w:marTop w:val="0"/>
          <w:marBottom w:val="0"/>
          <w:divBdr>
            <w:top w:val="none" w:sz="0" w:space="0" w:color="auto"/>
            <w:left w:val="none" w:sz="0" w:space="0" w:color="auto"/>
            <w:bottom w:val="none" w:sz="0" w:space="0" w:color="auto"/>
            <w:right w:val="none" w:sz="0" w:space="0" w:color="auto"/>
          </w:divBdr>
          <w:divsChild>
            <w:div w:id="1206334554">
              <w:marLeft w:val="0"/>
              <w:marRight w:val="0"/>
              <w:marTop w:val="0"/>
              <w:marBottom w:val="0"/>
              <w:divBdr>
                <w:top w:val="none" w:sz="0" w:space="0" w:color="auto"/>
                <w:left w:val="none" w:sz="0" w:space="0" w:color="auto"/>
                <w:bottom w:val="none" w:sz="0" w:space="0" w:color="auto"/>
                <w:right w:val="none" w:sz="0" w:space="0" w:color="auto"/>
              </w:divBdr>
              <w:divsChild>
                <w:div w:id="28841540">
                  <w:marLeft w:val="0"/>
                  <w:marRight w:val="0"/>
                  <w:marTop w:val="0"/>
                  <w:marBottom w:val="0"/>
                  <w:divBdr>
                    <w:top w:val="none" w:sz="0" w:space="0" w:color="auto"/>
                    <w:left w:val="none" w:sz="0" w:space="0" w:color="auto"/>
                    <w:bottom w:val="none" w:sz="0" w:space="0" w:color="auto"/>
                    <w:right w:val="none" w:sz="0" w:space="0" w:color="auto"/>
                  </w:divBdr>
                  <w:divsChild>
                    <w:div w:id="611254769">
                      <w:marLeft w:val="0"/>
                      <w:marRight w:val="0"/>
                      <w:marTop w:val="0"/>
                      <w:marBottom w:val="0"/>
                      <w:divBdr>
                        <w:top w:val="none" w:sz="0" w:space="0" w:color="auto"/>
                        <w:left w:val="none" w:sz="0" w:space="0" w:color="auto"/>
                        <w:bottom w:val="none" w:sz="0" w:space="0" w:color="auto"/>
                        <w:right w:val="none" w:sz="0" w:space="0" w:color="auto"/>
                      </w:divBdr>
                    </w:div>
                    <w:div w:id="2071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315229">
      <w:bodyDiv w:val="1"/>
      <w:marLeft w:val="0"/>
      <w:marRight w:val="0"/>
      <w:marTop w:val="0"/>
      <w:marBottom w:val="0"/>
      <w:divBdr>
        <w:top w:val="none" w:sz="0" w:space="0" w:color="auto"/>
        <w:left w:val="none" w:sz="0" w:space="0" w:color="auto"/>
        <w:bottom w:val="none" w:sz="0" w:space="0" w:color="auto"/>
        <w:right w:val="none" w:sz="0" w:space="0" w:color="auto"/>
      </w:divBdr>
    </w:div>
    <w:div w:id="1626544244">
      <w:bodyDiv w:val="1"/>
      <w:marLeft w:val="0"/>
      <w:marRight w:val="0"/>
      <w:marTop w:val="0"/>
      <w:marBottom w:val="0"/>
      <w:divBdr>
        <w:top w:val="none" w:sz="0" w:space="0" w:color="auto"/>
        <w:left w:val="none" w:sz="0" w:space="0" w:color="auto"/>
        <w:bottom w:val="none" w:sz="0" w:space="0" w:color="auto"/>
        <w:right w:val="none" w:sz="0" w:space="0" w:color="auto"/>
      </w:divBdr>
    </w:div>
    <w:div w:id="1767267640">
      <w:bodyDiv w:val="1"/>
      <w:marLeft w:val="0"/>
      <w:marRight w:val="0"/>
      <w:marTop w:val="0"/>
      <w:marBottom w:val="0"/>
      <w:divBdr>
        <w:top w:val="none" w:sz="0" w:space="0" w:color="auto"/>
        <w:left w:val="none" w:sz="0" w:space="0" w:color="auto"/>
        <w:bottom w:val="none" w:sz="0" w:space="0" w:color="auto"/>
        <w:right w:val="none" w:sz="0" w:space="0" w:color="auto"/>
      </w:divBdr>
    </w:div>
    <w:div w:id="1872184123">
      <w:bodyDiv w:val="1"/>
      <w:marLeft w:val="0"/>
      <w:marRight w:val="0"/>
      <w:marTop w:val="0"/>
      <w:marBottom w:val="0"/>
      <w:divBdr>
        <w:top w:val="none" w:sz="0" w:space="0" w:color="auto"/>
        <w:left w:val="none" w:sz="0" w:space="0" w:color="auto"/>
        <w:bottom w:val="none" w:sz="0" w:space="0" w:color="auto"/>
        <w:right w:val="none" w:sz="0" w:space="0" w:color="auto"/>
      </w:divBdr>
      <w:divsChild>
        <w:div w:id="978341176">
          <w:marLeft w:val="0"/>
          <w:marRight w:val="0"/>
          <w:marTop w:val="0"/>
          <w:marBottom w:val="0"/>
          <w:divBdr>
            <w:top w:val="none" w:sz="0" w:space="0" w:color="auto"/>
            <w:left w:val="none" w:sz="0" w:space="0" w:color="auto"/>
            <w:bottom w:val="none" w:sz="0" w:space="0" w:color="auto"/>
            <w:right w:val="none" w:sz="0" w:space="0" w:color="auto"/>
          </w:divBdr>
          <w:divsChild>
            <w:div w:id="1255867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84575574">
      <w:bodyDiv w:val="1"/>
      <w:marLeft w:val="0"/>
      <w:marRight w:val="0"/>
      <w:marTop w:val="0"/>
      <w:marBottom w:val="0"/>
      <w:divBdr>
        <w:top w:val="none" w:sz="0" w:space="0" w:color="auto"/>
        <w:left w:val="none" w:sz="0" w:space="0" w:color="auto"/>
        <w:bottom w:val="none" w:sz="0" w:space="0" w:color="auto"/>
        <w:right w:val="none" w:sz="0" w:space="0" w:color="auto"/>
      </w:divBdr>
    </w:div>
    <w:div w:id="2012681297">
      <w:bodyDiv w:val="1"/>
      <w:marLeft w:val="0"/>
      <w:marRight w:val="0"/>
      <w:marTop w:val="0"/>
      <w:marBottom w:val="0"/>
      <w:divBdr>
        <w:top w:val="none" w:sz="0" w:space="0" w:color="auto"/>
        <w:left w:val="none" w:sz="0" w:space="0" w:color="auto"/>
        <w:bottom w:val="none" w:sz="0" w:space="0" w:color="auto"/>
        <w:right w:val="none" w:sz="0" w:space="0" w:color="auto"/>
      </w:divBdr>
      <w:divsChild>
        <w:div w:id="1622610845">
          <w:marLeft w:val="0"/>
          <w:marRight w:val="0"/>
          <w:marTop w:val="0"/>
          <w:marBottom w:val="0"/>
          <w:divBdr>
            <w:top w:val="none" w:sz="0" w:space="0" w:color="auto"/>
            <w:left w:val="none" w:sz="0" w:space="0" w:color="auto"/>
            <w:bottom w:val="none" w:sz="0" w:space="0" w:color="auto"/>
            <w:right w:val="none" w:sz="0" w:space="0" w:color="auto"/>
          </w:divBdr>
          <w:divsChild>
            <w:div w:id="825300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411</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cp:revision>
  <dcterms:created xsi:type="dcterms:W3CDTF">2025-08-18T21:14:00Z</dcterms:created>
  <dcterms:modified xsi:type="dcterms:W3CDTF">2025-08-27T17:07:00Z</dcterms:modified>
</cp:coreProperties>
</file>